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EDF672" w14:textId="77777777" w:rsidR="006A6309" w:rsidRPr="00A00861" w:rsidRDefault="005A1FF9" w:rsidP="005A1FF9">
      <w:pPr>
        <w:rPr>
          <w:rFonts w:ascii="Verdana" w:hAnsi="Verdana" w:cs="Arial"/>
          <w:b/>
          <w:noProof/>
          <w:sz w:val="22"/>
          <w:szCs w:val="22"/>
        </w:rPr>
      </w:pPr>
      <w:r>
        <w:rPr>
          <w:rFonts w:ascii="Verdana" w:hAnsi="Verdana" w:cs="Arial"/>
          <w:b/>
          <w:noProof/>
          <w:sz w:val="22"/>
          <w:szCs w:val="22"/>
        </w:rPr>
        <w:drawing>
          <wp:inline distT="0" distB="0" distL="0" distR="0" wp14:anchorId="4F6F393D" wp14:editId="78F3C787">
            <wp:extent cx="3438144" cy="52196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rizontal.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438144" cy="521966"/>
                    </a:xfrm>
                    <a:prstGeom prst="rect">
                      <a:avLst/>
                    </a:prstGeom>
                  </pic:spPr>
                </pic:pic>
              </a:graphicData>
            </a:graphic>
          </wp:inline>
        </w:drawing>
      </w:r>
      <w:r>
        <w:rPr>
          <w:rFonts w:ascii="Verdana" w:hAnsi="Verdana" w:cs="Arial"/>
          <w:b/>
          <w:noProof/>
          <w:sz w:val="22"/>
          <w:szCs w:val="22"/>
        </w:rPr>
        <w:tab/>
      </w:r>
      <w:r>
        <w:rPr>
          <w:rFonts w:ascii="Verdana" w:hAnsi="Verdana" w:cs="Arial"/>
          <w:b/>
          <w:noProof/>
          <w:sz w:val="22"/>
          <w:szCs w:val="22"/>
        </w:rPr>
        <w:tab/>
      </w:r>
      <w:r>
        <w:rPr>
          <w:rFonts w:ascii="Verdana" w:hAnsi="Verdana" w:cs="Arial"/>
          <w:b/>
          <w:noProof/>
          <w:sz w:val="22"/>
          <w:szCs w:val="22"/>
        </w:rPr>
        <w:tab/>
      </w:r>
      <w:r>
        <w:rPr>
          <w:rFonts w:ascii="Verdana" w:hAnsi="Verdana" w:cs="Arial"/>
          <w:b/>
          <w:noProof/>
          <w:sz w:val="22"/>
          <w:szCs w:val="22"/>
        </w:rPr>
        <w:tab/>
      </w:r>
      <w:r w:rsidR="00826370" w:rsidRPr="005A1FF9">
        <w:rPr>
          <w:rFonts w:ascii="Verdana" w:hAnsi="Verdana" w:cs="Arial"/>
          <w:b/>
          <w:noProof/>
          <w:sz w:val="36"/>
          <w:szCs w:val="36"/>
        </w:rPr>
        <w:t>MEMO</w:t>
      </w:r>
    </w:p>
    <w:p w14:paraId="5814472F" w14:textId="77777777" w:rsidR="00C73238" w:rsidRPr="00A00861" w:rsidRDefault="00C73238" w:rsidP="00826370">
      <w:pPr>
        <w:jc w:val="right"/>
        <w:rPr>
          <w:rFonts w:ascii="Verdana" w:hAnsi="Verdana" w:cs="Arial"/>
          <w:b/>
          <w:noProof/>
          <w:sz w:val="22"/>
          <w:szCs w:val="22"/>
        </w:rPr>
      </w:pPr>
    </w:p>
    <w:p w14:paraId="1CFBB2C3" w14:textId="3193D4A4" w:rsidR="00826370" w:rsidRPr="00A00861" w:rsidRDefault="00826370" w:rsidP="0094007B">
      <w:pPr>
        <w:rPr>
          <w:rFonts w:ascii="Verdana" w:hAnsi="Verdana" w:cs="Arial"/>
          <w:b/>
          <w:noProof/>
          <w:sz w:val="22"/>
          <w:szCs w:val="22"/>
        </w:rPr>
      </w:pPr>
      <w:r w:rsidRPr="00A00861">
        <w:rPr>
          <w:rFonts w:ascii="Verdana" w:hAnsi="Verdana" w:cs="Arial"/>
          <w:b/>
          <w:noProof/>
          <w:sz w:val="22"/>
          <w:szCs w:val="22"/>
        </w:rPr>
        <w:t>TO</w:t>
      </w:r>
      <w:r w:rsidR="00452553" w:rsidRPr="00A00861">
        <w:rPr>
          <w:rFonts w:ascii="Verdana" w:hAnsi="Verdana" w:cs="Arial"/>
          <w:b/>
          <w:noProof/>
          <w:sz w:val="22"/>
          <w:szCs w:val="22"/>
        </w:rPr>
        <w:tab/>
      </w:r>
      <w:r w:rsidR="00452553" w:rsidRPr="00A00861">
        <w:rPr>
          <w:rFonts w:ascii="Verdana" w:hAnsi="Verdana" w:cs="Arial"/>
          <w:b/>
          <w:noProof/>
          <w:sz w:val="22"/>
          <w:szCs w:val="22"/>
        </w:rPr>
        <w:tab/>
      </w:r>
      <w:r w:rsidR="00314D4F">
        <w:rPr>
          <w:rFonts w:ascii="Verdana" w:hAnsi="Verdana" w:cs="Arial"/>
          <w:b/>
          <w:noProof/>
          <w:sz w:val="22"/>
          <w:szCs w:val="22"/>
        </w:rPr>
        <w:t>Erica Smith, MBA/Director of Bureau of Healthcare (BHCS)</w:t>
      </w:r>
    </w:p>
    <w:p w14:paraId="7F05B0C3" w14:textId="77777777" w:rsidR="00C73238" w:rsidRPr="00A00861" w:rsidRDefault="00C73238" w:rsidP="0094007B">
      <w:pPr>
        <w:rPr>
          <w:rFonts w:ascii="Verdana" w:hAnsi="Verdana" w:cs="Arial"/>
          <w:b/>
          <w:noProof/>
          <w:sz w:val="22"/>
          <w:szCs w:val="22"/>
        </w:rPr>
      </w:pPr>
    </w:p>
    <w:p w14:paraId="185B2573" w14:textId="17334112" w:rsidR="00826370" w:rsidRPr="00A00861" w:rsidRDefault="00826370" w:rsidP="0094007B">
      <w:pPr>
        <w:rPr>
          <w:rFonts w:ascii="Verdana" w:hAnsi="Verdana" w:cs="Arial"/>
          <w:b/>
          <w:noProof/>
          <w:sz w:val="22"/>
          <w:szCs w:val="22"/>
        </w:rPr>
      </w:pPr>
      <w:r w:rsidRPr="00A00861">
        <w:rPr>
          <w:rFonts w:ascii="Verdana" w:hAnsi="Verdana" w:cs="Arial"/>
          <w:b/>
          <w:noProof/>
          <w:sz w:val="22"/>
          <w:szCs w:val="22"/>
        </w:rPr>
        <w:t>FROM</w:t>
      </w:r>
      <w:r w:rsidR="00452553" w:rsidRPr="00A00861">
        <w:rPr>
          <w:rFonts w:ascii="Verdana" w:hAnsi="Verdana" w:cs="Arial"/>
          <w:b/>
          <w:noProof/>
          <w:sz w:val="22"/>
          <w:szCs w:val="22"/>
        </w:rPr>
        <w:tab/>
      </w:r>
      <w:r w:rsidR="00452553" w:rsidRPr="00A00861">
        <w:rPr>
          <w:rFonts w:ascii="Verdana" w:hAnsi="Verdana" w:cs="Arial"/>
          <w:b/>
          <w:noProof/>
          <w:sz w:val="22"/>
          <w:szCs w:val="22"/>
        </w:rPr>
        <w:tab/>
      </w:r>
      <w:r w:rsidR="009C132C">
        <w:rPr>
          <w:rFonts w:ascii="Verdana" w:hAnsi="Verdana" w:cs="Arial"/>
          <w:b/>
          <w:noProof/>
          <w:sz w:val="22"/>
          <w:szCs w:val="22"/>
        </w:rPr>
        <w:t>Amanda Croyle, CHCA</w:t>
      </w:r>
    </w:p>
    <w:p w14:paraId="7BB862F2" w14:textId="77777777" w:rsidR="00C73238" w:rsidRPr="00A00861" w:rsidRDefault="00C73238" w:rsidP="0094007B">
      <w:pPr>
        <w:rPr>
          <w:rFonts w:ascii="Verdana" w:hAnsi="Verdana" w:cs="Arial"/>
          <w:b/>
          <w:noProof/>
          <w:sz w:val="22"/>
          <w:szCs w:val="22"/>
        </w:rPr>
      </w:pPr>
    </w:p>
    <w:p w14:paraId="6BB8EAA1" w14:textId="07C88187" w:rsidR="00826370" w:rsidRPr="00A00861" w:rsidRDefault="00826370" w:rsidP="0094007B">
      <w:pPr>
        <w:rPr>
          <w:rFonts w:ascii="Verdana" w:hAnsi="Verdana" w:cs="Arial"/>
          <w:b/>
          <w:noProof/>
          <w:sz w:val="22"/>
          <w:szCs w:val="22"/>
        </w:rPr>
      </w:pPr>
      <w:r w:rsidRPr="00A00861">
        <w:rPr>
          <w:rFonts w:ascii="Verdana" w:hAnsi="Verdana" w:cs="Arial"/>
          <w:b/>
          <w:noProof/>
          <w:sz w:val="22"/>
          <w:szCs w:val="22"/>
        </w:rPr>
        <w:t>DATE</w:t>
      </w:r>
      <w:r w:rsidR="00452553" w:rsidRPr="00A00861">
        <w:rPr>
          <w:rFonts w:ascii="Verdana" w:hAnsi="Verdana" w:cs="Arial"/>
          <w:b/>
          <w:noProof/>
          <w:sz w:val="22"/>
          <w:szCs w:val="22"/>
        </w:rPr>
        <w:tab/>
      </w:r>
      <w:r w:rsidR="00452553" w:rsidRPr="00A00861">
        <w:rPr>
          <w:rFonts w:ascii="Verdana" w:hAnsi="Verdana" w:cs="Arial"/>
          <w:b/>
          <w:noProof/>
          <w:sz w:val="22"/>
          <w:szCs w:val="22"/>
        </w:rPr>
        <w:tab/>
      </w:r>
      <w:r w:rsidR="006238CF">
        <w:rPr>
          <w:rFonts w:ascii="Verdana" w:hAnsi="Verdana" w:cs="Arial"/>
          <w:b/>
          <w:noProof/>
          <w:sz w:val="22"/>
          <w:szCs w:val="22"/>
        </w:rPr>
        <w:fldChar w:fldCharType="begin"/>
      </w:r>
      <w:r w:rsidR="006238CF">
        <w:rPr>
          <w:rFonts w:ascii="Verdana" w:hAnsi="Verdana" w:cs="Arial"/>
          <w:b/>
          <w:noProof/>
          <w:sz w:val="22"/>
          <w:szCs w:val="22"/>
        </w:rPr>
        <w:instrText xml:space="preserve"> DATE \@ "MMMM d, yyyy" </w:instrText>
      </w:r>
      <w:r w:rsidR="006238CF">
        <w:rPr>
          <w:rFonts w:ascii="Verdana" w:hAnsi="Verdana" w:cs="Arial"/>
          <w:b/>
          <w:noProof/>
          <w:sz w:val="22"/>
          <w:szCs w:val="22"/>
        </w:rPr>
        <w:fldChar w:fldCharType="separate"/>
      </w:r>
      <w:r w:rsidR="003C3619">
        <w:rPr>
          <w:rFonts w:ascii="Verdana" w:hAnsi="Verdana" w:cs="Arial"/>
          <w:b/>
          <w:noProof/>
          <w:sz w:val="22"/>
          <w:szCs w:val="22"/>
        </w:rPr>
        <w:t>April 3, 2025</w:t>
      </w:r>
      <w:r w:rsidR="006238CF">
        <w:rPr>
          <w:rFonts w:ascii="Verdana" w:hAnsi="Verdana" w:cs="Arial"/>
          <w:b/>
          <w:noProof/>
          <w:sz w:val="22"/>
          <w:szCs w:val="22"/>
        </w:rPr>
        <w:fldChar w:fldCharType="end"/>
      </w:r>
    </w:p>
    <w:p w14:paraId="300E0120" w14:textId="77777777" w:rsidR="00C73238" w:rsidRPr="00A00861" w:rsidRDefault="00C73238" w:rsidP="0094007B">
      <w:pPr>
        <w:rPr>
          <w:rFonts w:ascii="Verdana" w:hAnsi="Verdana" w:cs="Arial"/>
          <w:b/>
          <w:noProof/>
          <w:sz w:val="22"/>
          <w:szCs w:val="22"/>
        </w:rPr>
      </w:pPr>
    </w:p>
    <w:p w14:paraId="244DEBFD" w14:textId="1A634818" w:rsidR="00826370" w:rsidRDefault="00826370" w:rsidP="0094007B">
      <w:pPr>
        <w:rPr>
          <w:rFonts w:ascii="Verdana" w:hAnsi="Verdana" w:cs="Arial"/>
          <w:b/>
          <w:noProof/>
          <w:sz w:val="22"/>
          <w:szCs w:val="22"/>
        </w:rPr>
      </w:pPr>
      <w:r w:rsidRPr="00A00861">
        <w:rPr>
          <w:rFonts w:ascii="Verdana" w:hAnsi="Verdana" w:cs="Arial"/>
          <w:b/>
          <w:noProof/>
          <w:sz w:val="22"/>
          <w:szCs w:val="22"/>
        </w:rPr>
        <w:t>RE</w:t>
      </w:r>
      <w:r w:rsidR="00452553" w:rsidRPr="00A00861">
        <w:rPr>
          <w:rFonts w:ascii="Verdana" w:hAnsi="Verdana" w:cs="Arial"/>
          <w:b/>
          <w:noProof/>
          <w:sz w:val="22"/>
          <w:szCs w:val="22"/>
        </w:rPr>
        <w:tab/>
      </w:r>
      <w:r w:rsidR="00452553" w:rsidRPr="00A00861">
        <w:rPr>
          <w:rFonts w:ascii="Verdana" w:hAnsi="Verdana" w:cs="Arial"/>
          <w:b/>
          <w:noProof/>
          <w:sz w:val="22"/>
          <w:szCs w:val="22"/>
        </w:rPr>
        <w:tab/>
      </w:r>
      <w:r w:rsidR="00E30439">
        <w:rPr>
          <w:rFonts w:ascii="Verdana" w:hAnsi="Verdana" w:cs="Arial"/>
          <w:b/>
          <w:noProof/>
          <w:sz w:val="22"/>
          <w:szCs w:val="22"/>
        </w:rPr>
        <w:t>MAT</w:t>
      </w:r>
      <w:r w:rsidR="003C3619">
        <w:rPr>
          <w:rFonts w:ascii="Verdana" w:hAnsi="Verdana" w:cs="Arial"/>
          <w:b/>
          <w:noProof/>
          <w:sz w:val="22"/>
          <w:szCs w:val="22"/>
        </w:rPr>
        <w:t xml:space="preserve"> (Medication-Assisted Treatment)</w:t>
      </w:r>
      <w:r w:rsidR="00E30439">
        <w:rPr>
          <w:rFonts w:ascii="Verdana" w:hAnsi="Verdana" w:cs="Arial"/>
          <w:b/>
          <w:noProof/>
          <w:sz w:val="22"/>
          <w:szCs w:val="22"/>
        </w:rPr>
        <w:t xml:space="preserve"> Suboxone </w:t>
      </w:r>
      <w:r w:rsidR="003C3619">
        <w:rPr>
          <w:rFonts w:ascii="Verdana" w:hAnsi="Verdana" w:cs="Arial"/>
          <w:b/>
          <w:noProof/>
          <w:sz w:val="22"/>
          <w:szCs w:val="22"/>
        </w:rPr>
        <w:t>Administration</w:t>
      </w:r>
    </w:p>
    <w:p w14:paraId="22D3CCA0" w14:textId="325DDB0F" w:rsidR="004A1CB1" w:rsidRDefault="004A1CB1" w:rsidP="0094007B">
      <w:pPr>
        <w:rPr>
          <w:rFonts w:ascii="Verdana" w:hAnsi="Verdana" w:cs="Arial"/>
          <w:b/>
          <w:noProof/>
          <w:sz w:val="22"/>
          <w:szCs w:val="22"/>
        </w:rPr>
      </w:pPr>
    </w:p>
    <w:p w14:paraId="55A9AC7C" w14:textId="694AE94F" w:rsidR="004A1CB1" w:rsidRDefault="004A1CB1" w:rsidP="0094007B">
      <w:pPr>
        <w:rPr>
          <w:rFonts w:ascii="Verdana" w:hAnsi="Verdana" w:cs="Arial"/>
          <w:b/>
          <w:noProof/>
          <w:sz w:val="22"/>
          <w:szCs w:val="22"/>
        </w:rPr>
      </w:pPr>
    </w:p>
    <w:p w14:paraId="19299F68" w14:textId="09BD64DF" w:rsidR="003C3619" w:rsidRPr="003C3619" w:rsidRDefault="003C3619" w:rsidP="00F46849">
      <w:pPr>
        <w:rPr>
          <w:rFonts w:ascii="Verdana" w:hAnsi="Verdana" w:cs="Arial"/>
          <w:b/>
          <w:noProof/>
          <w:sz w:val="22"/>
          <w:szCs w:val="22"/>
        </w:rPr>
      </w:pPr>
      <w:r w:rsidRPr="003C3619">
        <w:rPr>
          <w:rFonts w:ascii="Verdana" w:hAnsi="Verdana" w:cs="Arial"/>
          <w:b/>
          <w:noProof/>
          <w:sz w:val="22"/>
          <w:szCs w:val="22"/>
        </w:rPr>
        <w:t>The following is an important change regarding the administration process of MAT Suboxone, which will take effect once we receive approval from BHCS.</w:t>
      </w:r>
    </w:p>
    <w:p w14:paraId="0AED63B4" w14:textId="77777777" w:rsidR="003C3619" w:rsidRDefault="003C3619" w:rsidP="00F46849">
      <w:pPr>
        <w:rPr>
          <w:rFonts w:ascii="Verdana" w:hAnsi="Verdana" w:cs="Arial"/>
          <w:noProof/>
          <w:sz w:val="22"/>
          <w:szCs w:val="22"/>
        </w:rPr>
      </w:pPr>
    </w:p>
    <w:p w14:paraId="0F559E12" w14:textId="77777777" w:rsidR="003C3619" w:rsidRDefault="003C3619" w:rsidP="003C3619">
      <w:pPr>
        <w:pStyle w:val="ListParagraph"/>
        <w:numPr>
          <w:ilvl w:val="0"/>
          <w:numId w:val="2"/>
        </w:numPr>
        <w:rPr>
          <w:rFonts w:ascii="Verdana" w:hAnsi="Verdana" w:cs="Arial"/>
          <w:noProof/>
          <w:sz w:val="22"/>
          <w:szCs w:val="22"/>
        </w:rPr>
      </w:pPr>
      <w:r w:rsidRPr="003C3619">
        <w:rPr>
          <w:rFonts w:ascii="Verdana" w:hAnsi="Verdana" w:cs="Arial"/>
          <w:noProof/>
          <w:sz w:val="22"/>
          <w:szCs w:val="22"/>
        </w:rPr>
        <w:t>O</w:t>
      </w:r>
      <w:r w:rsidR="00314D4F" w:rsidRPr="003C3619">
        <w:rPr>
          <w:rFonts w:ascii="Verdana" w:hAnsi="Verdana" w:cs="Arial"/>
          <w:noProof/>
          <w:sz w:val="22"/>
          <w:szCs w:val="22"/>
        </w:rPr>
        <w:t>ral Buprenorphine will be administered at 11:00 along with</w:t>
      </w:r>
      <w:r w:rsidR="00E30439" w:rsidRPr="003C3619">
        <w:rPr>
          <w:rFonts w:ascii="Verdana" w:hAnsi="Verdana" w:cs="Arial"/>
          <w:noProof/>
          <w:sz w:val="22"/>
          <w:szCs w:val="22"/>
        </w:rPr>
        <w:t xml:space="preserve"> the other</w:t>
      </w:r>
      <w:r w:rsidR="00314D4F" w:rsidRPr="003C3619">
        <w:rPr>
          <w:rFonts w:ascii="Verdana" w:hAnsi="Verdana" w:cs="Arial"/>
          <w:noProof/>
          <w:sz w:val="22"/>
          <w:szCs w:val="22"/>
        </w:rPr>
        <w:t xml:space="preserve"> 11:00 </w:t>
      </w:r>
      <w:r w:rsidR="00E30439" w:rsidRPr="003C3619">
        <w:rPr>
          <w:rFonts w:ascii="Verdana" w:hAnsi="Verdana" w:cs="Arial"/>
          <w:noProof/>
          <w:sz w:val="22"/>
          <w:szCs w:val="22"/>
        </w:rPr>
        <w:t xml:space="preserve">medication.  </w:t>
      </w:r>
    </w:p>
    <w:p w14:paraId="2B9A3C1A" w14:textId="77777777" w:rsidR="003C3619" w:rsidRDefault="00E30439" w:rsidP="003C3619">
      <w:pPr>
        <w:pStyle w:val="ListParagraph"/>
        <w:numPr>
          <w:ilvl w:val="0"/>
          <w:numId w:val="2"/>
        </w:numPr>
        <w:rPr>
          <w:rFonts w:ascii="Verdana" w:hAnsi="Verdana" w:cs="Arial"/>
          <w:noProof/>
          <w:sz w:val="22"/>
          <w:szCs w:val="22"/>
        </w:rPr>
      </w:pPr>
      <w:r w:rsidRPr="003C3619">
        <w:rPr>
          <w:rFonts w:ascii="Verdana" w:hAnsi="Verdana" w:cs="Arial"/>
          <w:noProof/>
          <w:sz w:val="22"/>
          <w:szCs w:val="22"/>
        </w:rPr>
        <w:t>Suboxone will be administered</w:t>
      </w:r>
      <w:r w:rsidR="00314D4F" w:rsidRPr="003C3619">
        <w:rPr>
          <w:rFonts w:ascii="Verdana" w:hAnsi="Verdana" w:cs="Arial"/>
          <w:noProof/>
          <w:sz w:val="22"/>
          <w:szCs w:val="22"/>
        </w:rPr>
        <w:t xml:space="preserve"> at the right side window (previously A-K window)</w:t>
      </w:r>
      <w:r w:rsidRPr="003C3619">
        <w:rPr>
          <w:rFonts w:ascii="Verdana" w:hAnsi="Verdana" w:cs="Arial"/>
          <w:noProof/>
          <w:sz w:val="22"/>
          <w:szCs w:val="22"/>
        </w:rPr>
        <w:t xml:space="preserve"> by the </w:t>
      </w:r>
      <w:r w:rsidR="003C3619">
        <w:rPr>
          <w:rFonts w:ascii="Verdana" w:hAnsi="Verdana" w:cs="Arial"/>
          <w:noProof/>
          <w:sz w:val="22"/>
          <w:szCs w:val="22"/>
        </w:rPr>
        <w:t>assigned nurse</w:t>
      </w:r>
      <w:r w:rsidR="00314D4F" w:rsidRPr="003C3619">
        <w:rPr>
          <w:rFonts w:ascii="Verdana" w:hAnsi="Verdana" w:cs="Arial"/>
          <w:noProof/>
          <w:sz w:val="22"/>
          <w:szCs w:val="22"/>
        </w:rPr>
        <w:t xml:space="preserve">.  </w:t>
      </w:r>
    </w:p>
    <w:p w14:paraId="47B9060D" w14:textId="77777777" w:rsidR="003C3619" w:rsidRDefault="00314D4F" w:rsidP="003C3619">
      <w:pPr>
        <w:pStyle w:val="ListParagraph"/>
        <w:numPr>
          <w:ilvl w:val="0"/>
          <w:numId w:val="2"/>
        </w:numPr>
        <w:rPr>
          <w:rFonts w:ascii="Verdana" w:hAnsi="Verdana" w:cs="Arial"/>
          <w:noProof/>
          <w:sz w:val="22"/>
          <w:szCs w:val="22"/>
        </w:rPr>
      </w:pPr>
      <w:r w:rsidRPr="003C3619">
        <w:rPr>
          <w:rFonts w:ascii="Verdana" w:hAnsi="Verdana" w:cs="Arial"/>
          <w:noProof/>
          <w:sz w:val="22"/>
          <w:szCs w:val="22"/>
        </w:rPr>
        <w:t xml:space="preserve">The inmates will come up to pill line as the zones are called to 11:00 pill line window by the officer.  </w:t>
      </w:r>
    </w:p>
    <w:p w14:paraId="0336B23E" w14:textId="77777777" w:rsidR="003C3619" w:rsidRDefault="00314D4F" w:rsidP="003C3619">
      <w:pPr>
        <w:pStyle w:val="ListParagraph"/>
        <w:numPr>
          <w:ilvl w:val="0"/>
          <w:numId w:val="2"/>
        </w:numPr>
        <w:rPr>
          <w:rFonts w:ascii="Verdana" w:hAnsi="Verdana" w:cs="Arial"/>
          <w:noProof/>
          <w:sz w:val="22"/>
          <w:szCs w:val="22"/>
        </w:rPr>
      </w:pPr>
      <w:r w:rsidRPr="003C3619">
        <w:rPr>
          <w:rFonts w:ascii="Verdana" w:hAnsi="Verdana" w:cs="Arial"/>
          <w:noProof/>
          <w:sz w:val="22"/>
          <w:szCs w:val="22"/>
        </w:rPr>
        <w:t xml:space="preserve">Upon arrival to the window the nurse will conduct a mouth check and then hand the inmate the crushed medication in a cup.  </w:t>
      </w:r>
    </w:p>
    <w:p w14:paraId="69EC0740" w14:textId="77777777" w:rsidR="003C3619" w:rsidRDefault="00314D4F" w:rsidP="003C3619">
      <w:pPr>
        <w:pStyle w:val="ListParagraph"/>
        <w:numPr>
          <w:ilvl w:val="0"/>
          <w:numId w:val="2"/>
        </w:numPr>
        <w:rPr>
          <w:rFonts w:ascii="Verdana" w:hAnsi="Verdana" w:cs="Arial"/>
          <w:noProof/>
          <w:sz w:val="22"/>
          <w:szCs w:val="22"/>
        </w:rPr>
      </w:pPr>
      <w:r w:rsidRPr="003C3619">
        <w:rPr>
          <w:rFonts w:ascii="Verdana" w:hAnsi="Verdana" w:cs="Arial"/>
          <w:noProof/>
          <w:sz w:val="22"/>
          <w:szCs w:val="22"/>
        </w:rPr>
        <w:t xml:space="preserve">The inmate is then expected to place the crushed medication under their tongue.  </w:t>
      </w:r>
    </w:p>
    <w:p w14:paraId="7076169B" w14:textId="77777777" w:rsidR="003C3619" w:rsidRDefault="00314D4F" w:rsidP="003C3619">
      <w:pPr>
        <w:pStyle w:val="ListParagraph"/>
        <w:numPr>
          <w:ilvl w:val="0"/>
          <w:numId w:val="2"/>
        </w:numPr>
        <w:rPr>
          <w:rFonts w:ascii="Verdana" w:hAnsi="Verdana" w:cs="Arial"/>
          <w:noProof/>
          <w:sz w:val="22"/>
          <w:szCs w:val="22"/>
        </w:rPr>
      </w:pPr>
      <w:r w:rsidRPr="003C3619">
        <w:rPr>
          <w:rFonts w:ascii="Verdana" w:hAnsi="Verdana" w:cs="Arial"/>
          <w:noProof/>
          <w:sz w:val="22"/>
          <w:szCs w:val="22"/>
        </w:rPr>
        <w:t xml:space="preserve">The nurse will then complete a second mouth check to verify the crushed medication is under the tongue.  </w:t>
      </w:r>
    </w:p>
    <w:p w14:paraId="058E231C" w14:textId="0E1FA9DD" w:rsidR="00314D4F" w:rsidRDefault="003C3619" w:rsidP="003C3619">
      <w:pPr>
        <w:pStyle w:val="ListParagraph"/>
        <w:numPr>
          <w:ilvl w:val="0"/>
          <w:numId w:val="2"/>
        </w:numPr>
        <w:rPr>
          <w:rFonts w:ascii="Verdana" w:hAnsi="Verdana" w:cs="Arial"/>
          <w:noProof/>
          <w:sz w:val="22"/>
          <w:szCs w:val="22"/>
        </w:rPr>
      </w:pPr>
      <w:r>
        <w:rPr>
          <w:rFonts w:ascii="Verdana" w:hAnsi="Verdana" w:cs="Arial"/>
          <w:noProof/>
          <w:sz w:val="22"/>
          <w:szCs w:val="22"/>
        </w:rPr>
        <w:t>Once confirmed, t</w:t>
      </w:r>
      <w:r w:rsidR="00314D4F" w:rsidRPr="003C3619">
        <w:rPr>
          <w:rFonts w:ascii="Verdana" w:hAnsi="Verdana" w:cs="Arial"/>
          <w:noProof/>
          <w:sz w:val="22"/>
          <w:szCs w:val="22"/>
        </w:rPr>
        <w:t xml:space="preserve">he inmate will then </w:t>
      </w:r>
      <w:r>
        <w:rPr>
          <w:rFonts w:ascii="Verdana" w:hAnsi="Verdana" w:cs="Arial"/>
          <w:noProof/>
          <w:sz w:val="22"/>
          <w:szCs w:val="22"/>
        </w:rPr>
        <w:t>exit</w:t>
      </w:r>
      <w:r w:rsidR="00314D4F" w:rsidRPr="003C3619">
        <w:rPr>
          <w:rFonts w:ascii="Verdana" w:hAnsi="Verdana" w:cs="Arial"/>
          <w:noProof/>
          <w:sz w:val="22"/>
          <w:szCs w:val="22"/>
        </w:rPr>
        <w:t xml:space="preserve"> the medication line window.</w:t>
      </w:r>
    </w:p>
    <w:p w14:paraId="6FC447D8" w14:textId="77777777" w:rsidR="003C3619" w:rsidRPr="003C3619" w:rsidRDefault="003C3619" w:rsidP="003C3619">
      <w:pPr>
        <w:rPr>
          <w:rFonts w:ascii="Verdana" w:hAnsi="Verdana" w:cs="Arial"/>
          <w:noProof/>
          <w:sz w:val="22"/>
          <w:szCs w:val="22"/>
        </w:rPr>
      </w:pPr>
    </w:p>
    <w:p w14:paraId="39A41D23" w14:textId="15EBDEE7" w:rsidR="003C3619" w:rsidRDefault="00314D4F" w:rsidP="0094007B">
      <w:pPr>
        <w:rPr>
          <w:rFonts w:ascii="Verdana" w:hAnsi="Verdana" w:cs="Arial"/>
          <w:noProof/>
          <w:sz w:val="22"/>
          <w:szCs w:val="22"/>
        </w:rPr>
      </w:pPr>
      <w:r w:rsidRPr="003C3619">
        <w:rPr>
          <w:rFonts w:ascii="Verdana" w:hAnsi="Verdana" w:cs="Arial"/>
          <w:noProof/>
          <w:sz w:val="22"/>
          <w:szCs w:val="22"/>
        </w:rPr>
        <w:t>This</w:t>
      </w:r>
      <w:r w:rsidR="00FF46C6">
        <w:rPr>
          <w:rFonts w:ascii="Verdana" w:hAnsi="Verdana" w:cs="Arial"/>
          <w:noProof/>
          <w:sz w:val="22"/>
          <w:szCs w:val="22"/>
        </w:rPr>
        <w:t xml:space="preserve"> new process</w:t>
      </w:r>
      <w:r w:rsidRPr="003C3619">
        <w:rPr>
          <w:rFonts w:ascii="Verdana" w:hAnsi="Verdana" w:cs="Arial"/>
          <w:noProof/>
          <w:sz w:val="22"/>
          <w:szCs w:val="22"/>
        </w:rPr>
        <w:t xml:space="preserve"> will eliminate the</w:t>
      </w:r>
      <w:r w:rsidR="00FF46C6">
        <w:rPr>
          <w:rFonts w:ascii="Verdana" w:hAnsi="Verdana" w:cs="Arial"/>
          <w:noProof/>
          <w:sz w:val="22"/>
          <w:szCs w:val="22"/>
        </w:rPr>
        <w:t xml:space="preserve"> separate</w:t>
      </w:r>
      <w:r w:rsidRPr="003C3619">
        <w:rPr>
          <w:rFonts w:ascii="Verdana" w:hAnsi="Verdana" w:cs="Arial"/>
          <w:noProof/>
          <w:sz w:val="22"/>
          <w:szCs w:val="22"/>
        </w:rPr>
        <w:t xml:space="preserve"> MAT lines at 11:00 and 11:30</w:t>
      </w:r>
      <w:r w:rsidR="00E30439" w:rsidRPr="003C3619">
        <w:rPr>
          <w:rFonts w:ascii="Verdana" w:hAnsi="Verdana" w:cs="Arial"/>
          <w:noProof/>
          <w:sz w:val="22"/>
          <w:szCs w:val="22"/>
        </w:rPr>
        <w:t xml:space="preserve"> and will eliminate</w:t>
      </w:r>
      <w:r w:rsidR="003C3619" w:rsidRPr="003C3619">
        <w:rPr>
          <w:rFonts w:ascii="Verdana" w:hAnsi="Verdana" w:cs="Arial"/>
          <w:noProof/>
          <w:sz w:val="22"/>
          <w:szCs w:val="22"/>
        </w:rPr>
        <w:t xml:space="preserve"> the need for</w:t>
      </w:r>
      <w:r w:rsidR="00E30439" w:rsidRPr="003C3619">
        <w:rPr>
          <w:rFonts w:ascii="Verdana" w:hAnsi="Verdana" w:cs="Arial"/>
          <w:noProof/>
          <w:sz w:val="22"/>
          <w:szCs w:val="22"/>
        </w:rPr>
        <w:t xml:space="preserve"> any extra security staff during this </w:t>
      </w:r>
      <w:r w:rsidR="00FF46C6">
        <w:rPr>
          <w:rFonts w:ascii="Verdana" w:hAnsi="Verdana" w:cs="Arial"/>
          <w:noProof/>
          <w:sz w:val="22"/>
          <w:szCs w:val="22"/>
        </w:rPr>
        <w:t>medication administration time</w:t>
      </w:r>
      <w:r w:rsidRPr="003C3619">
        <w:rPr>
          <w:rFonts w:ascii="Verdana" w:hAnsi="Verdana" w:cs="Arial"/>
          <w:noProof/>
          <w:sz w:val="22"/>
          <w:szCs w:val="22"/>
        </w:rPr>
        <w:t>.</w:t>
      </w:r>
    </w:p>
    <w:p w14:paraId="5C6307B3" w14:textId="369BAE21" w:rsidR="00826370" w:rsidRPr="003C3619" w:rsidRDefault="003C3619" w:rsidP="0094007B">
      <w:pPr>
        <w:rPr>
          <w:rFonts w:ascii="Verdana" w:hAnsi="Verdana" w:cs="Arial"/>
          <w:noProof/>
          <w:sz w:val="22"/>
          <w:szCs w:val="22"/>
        </w:rPr>
      </w:pPr>
      <w:r>
        <w:rPr>
          <w:rFonts w:ascii="Verdana" w:hAnsi="Verdana" w:cs="Arial"/>
          <w:noProof/>
          <w:sz w:val="22"/>
          <w:szCs w:val="22"/>
        </w:rPr>
        <w:t>We appreciated your cooperation and understanding as we impletment this change to streamline our medication administration process.  Please feel free to reach out if you have any questions or concerns regarding this change.</w:t>
      </w:r>
      <w:r w:rsidRPr="003C3619">
        <w:rPr>
          <w:rFonts w:ascii="Verdana" w:hAnsi="Verdana" w:cs="Arial"/>
          <w:noProof/>
          <w:sz w:val="22"/>
          <w:szCs w:val="22"/>
        </w:rPr>
        <w:t xml:space="preserve">    </w:t>
      </w:r>
    </w:p>
    <w:p w14:paraId="5E2B401B" w14:textId="77777777" w:rsidR="00826370" w:rsidRPr="00A00861" w:rsidRDefault="00826370" w:rsidP="0094007B">
      <w:pPr>
        <w:rPr>
          <w:rFonts w:ascii="Verdana" w:hAnsi="Verdana" w:cs="Arial"/>
          <w:noProof/>
          <w:sz w:val="22"/>
          <w:szCs w:val="22"/>
        </w:rPr>
      </w:pPr>
      <w:bookmarkStart w:id="0" w:name="_GoBack"/>
      <w:bookmarkEnd w:id="0"/>
    </w:p>
    <w:p w14:paraId="3C474318" w14:textId="33D20DE1" w:rsidR="009E3442" w:rsidRPr="00A00861" w:rsidRDefault="009E3442" w:rsidP="001062D5">
      <w:pPr>
        <w:rPr>
          <w:rFonts w:ascii="Verdana" w:hAnsi="Verdana" w:cs="Arial"/>
          <w:sz w:val="22"/>
          <w:szCs w:val="22"/>
        </w:rPr>
      </w:pPr>
    </w:p>
    <w:p w14:paraId="14E5D028" w14:textId="77777777" w:rsidR="00E7616E" w:rsidRPr="00A00861" w:rsidRDefault="00E7616E" w:rsidP="001062D5">
      <w:pPr>
        <w:rPr>
          <w:rFonts w:ascii="Verdana" w:hAnsi="Verdana" w:cs="Arial"/>
          <w:sz w:val="22"/>
          <w:szCs w:val="22"/>
        </w:rPr>
      </w:pPr>
    </w:p>
    <w:sectPr w:rsidR="00E7616E" w:rsidRPr="00A00861" w:rsidSect="009E3765">
      <w:footerReference w:type="default" r:id="rId13"/>
      <w:pgSz w:w="12240" w:h="15840" w:code="1"/>
      <w:pgMar w:top="1440" w:right="1440" w:bottom="1440" w:left="144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53588F" w14:textId="77777777" w:rsidR="006967BC" w:rsidRDefault="006967BC">
      <w:r>
        <w:separator/>
      </w:r>
    </w:p>
  </w:endnote>
  <w:endnote w:type="continuationSeparator" w:id="0">
    <w:p w14:paraId="5FE39E5B" w14:textId="77777777" w:rsidR="006967BC" w:rsidRDefault="00696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5D25F" w14:textId="0A64F657" w:rsidR="00F752B7" w:rsidRDefault="00F752B7" w:rsidP="00F752B7">
    <w:pPr>
      <w:pStyle w:val="Footer"/>
      <w:pBdr>
        <w:top w:val="single" w:sz="4" w:space="0" w:color="auto"/>
      </w:pBdr>
      <w:jc w:val="center"/>
      <w:rPr>
        <w:rFonts w:ascii="Verdana" w:hAnsi="Verdana"/>
        <w:sz w:val="16"/>
        <w:szCs w:val="16"/>
      </w:rPr>
    </w:pPr>
    <w:r>
      <w:rPr>
        <w:rFonts w:ascii="Verdana" w:hAnsi="Verdana"/>
        <w:sz w:val="16"/>
        <w:szCs w:val="16"/>
      </w:rPr>
      <w:t xml:space="preserve">Department of Corrections | </w:t>
    </w:r>
    <w:r w:rsidR="00FD6A8E">
      <w:rPr>
        <w:rFonts w:ascii="Verdana" w:hAnsi="Verdana"/>
        <w:sz w:val="16"/>
        <w:szCs w:val="16"/>
      </w:rPr>
      <w:t>SCI Somerset</w:t>
    </w:r>
  </w:p>
  <w:p w14:paraId="51E45C9B" w14:textId="645AE6D3" w:rsidR="00F752B7" w:rsidRDefault="00FD6A8E" w:rsidP="00F752B7">
    <w:pPr>
      <w:pStyle w:val="Footer"/>
      <w:pBdr>
        <w:top w:val="single" w:sz="4" w:space="0" w:color="auto"/>
      </w:pBdr>
      <w:jc w:val="center"/>
      <w:rPr>
        <w:rFonts w:ascii="Verdana" w:hAnsi="Verdana"/>
        <w:sz w:val="16"/>
        <w:szCs w:val="16"/>
      </w:rPr>
    </w:pPr>
    <w:r>
      <w:rPr>
        <w:rFonts w:ascii="Verdana" w:hAnsi="Verdana"/>
        <w:sz w:val="16"/>
        <w:szCs w:val="16"/>
      </w:rPr>
      <w:t>1590 Walters Mill Road</w:t>
    </w:r>
    <w:r w:rsidR="00F752B7">
      <w:rPr>
        <w:rFonts w:ascii="Verdana" w:hAnsi="Verdana"/>
        <w:sz w:val="16"/>
        <w:szCs w:val="16"/>
      </w:rPr>
      <w:t xml:space="preserve"> | </w:t>
    </w:r>
    <w:r>
      <w:rPr>
        <w:rFonts w:ascii="Verdana" w:hAnsi="Verdana"/>
        <w:sz w:val="16"/>
        <w:szCs w:val="16"/>
      </w:rPr>
      <w:t>Somerset</w:t>
    </w:r>
    <w:r w:rsidR="00F752B7">
      <w:rPr>
        <w:rFonts w:ascii="Verdana" w:hAnsi="Verdana"/>
        <w:sz w:val="16"/>
        <w:szCs w:val="16"/>
      </w:rPr>
      <w:t xml:space="preserve">, Pennsylvania </w:t>
    </w:r>
    <w:r>
      <w:rPr>
        <w:rFonts w:ascii="Verdana" w:hAnsi="Verdana"/>
        <w:sz w:val="16"/>
        <w:szCs w:val="16"/>
      </w:rPr>
      <w:t>15510-0001</w:t>
    </w:r>
  </w:p>
  <w:p w14:paraId="40C174D5" w14:textId="1DFB8D53" w:rsidR="00F752B7" w:rsidRDefault="00FD6A8E" w:rsidP="00F752B7">
    <w:pPr>
      <w:pStyle w:val="Footer"/>
      <w:pBdr>
        <w:top w:val="single" w:sz="4" w:space="0" w:color="auto"/>
      </w:pBdr>
      <w:jc w:val="center"/>
      <w:rPr>
        <w:rFonts w:ascii="Verdana" w:hAnsi="Verdana"/>
        <w:sz w:val="16"/>
        <w:szCs w:val="16"/>
      </w:rPr>
    </w:pPr>
    <w:r>
      <w:rPr>
        <w:rFonts w:ascii="Verdana" w:hAnsi="Verdana"/>
        <w:sz w:val="16"/>
        <w:szCs w:val="16"/>
      </w:rPr>
      <w:t>814</w:t>
    </w:r>
    <w:r w:rsidR="00F752B7">
      <w:rPr>
        <w:rFonts w:ascii="Verdana" w:hAnsi="Verdana"/>
        <w:sz w:val="16"/>
        <w:szCs w:val="16"/>
      </w:rPr>
      <w:t>.</w:t>
    </w:r>
    <w:r>
      <w:rPr>
        <w:rFonts w:ascii="Verdana" w:hAnsi="Verdana"/>
        <w:sz w:val="16"/>
        <w:szCs w:val="16"/>
      </w:rPr>
      <w:t>443</w:t>
    </w:r>
    <w:r w:rsidR="00F752B7">
      <w:rPr>
        <w:rFonts w:ascii="Verdana" w:hAnsi="Verdana"/>
        <w:sz w:val="16"/>
        <w:szCs w:val="16"/>
      </w:rPr>
      <w:t>.</w:t>
    </w:r>
    <w:r>
      <w:rPr>
        <w:rFonts w:ascii="Verdana" w:hAnsi="Verdana"/>
        <w:sz w:val="16"/>
        <w:szCs w:val="16"/>
      </w:rPr>
      <w:t>8100</w:t>
    </w:r>
    <w:r w:rsidR="00F752B7">
      <w:rPr>
        <w:rFonts w:ascii="Verdana" w:hAnsi="Verdana"/>
        <w:sz w:val="16"/>
        <w:szCs w:val="16"/>
      </w:rPr>
      <w:t xml:space="preserve"> | www.cor.</w:t>
    </w:r>
    <w:r w:rsidR="00DC25EE">
      <w:rPr>
        <w:rFonts w:ascii="Verdana" w:hAnsi="Verdana"/>
        <w:sz w:val="16"/>
        <w:szCs w:val="16"/>
      </w:rPr>
      <w:t>pa.gov</w:t>
    </w:r>
  </w:p>
  <w:p w14:paraId="58ABF701" w14:textId="77777777" w:rsidR="001F111D" w:rsidRPr="00F752B7" w:rsidRDefault="001F111D" w:rsidP="00F752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8EA398" w14:textId="77777777" w:rsidR="006967BC" w:rsidRDefault="006967BC">
      <w:r>
        <w:separator/>
      </w:r>
    </w:p>
  </w:footnote>
  <w:footnote w:type="continuationSeparator" w:id="0">
    <w:p w14:paraId="005D2E06" w14:textId="77777777" w:rsidR="006967BC" w:rsidRDefault="006967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0909F4"/>
    <w:multiLevelType w:val="hybridMultilevel"/>
    <w:tmpl w:val="F9805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F253BB"/>
    <w:multiLevelType w:val="multilevel"/>
    <w:tmpl w:val="D0FC0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506"/>
    <w:rsid w:val="00000C7A"/>
    <w:rsid w:val="00000E27"/>
    <w:rsid w:val="000111D2"/>
    <w:rsid w:val="000151A3"/>
    <w:rsid w:val="00020B1F"/>
    <w:rsid w:val="000248D9"/>
    <w:rsid w:val="00034570"/>
    <w:rsid w:val="00040E5F"/>
    <w:rsid w:val="000511C2"/>
    <w:rsid w:val="000515C3"/>
    <w:rsid w:val="00055A7C"/>
    <w:rsid w:val="00064F8F"/>
    <w:rsid w:val="000719EA"/>
    <w:rsid w:val="0008083C"/>
    <w:rsid w:val="000820CD"/>
    <w:rsid w:val="00083294"/>
    <w:rsid w:val="00087380"/>
    <w:rsid w:val="000A130D"/>
    <w:rsid w:val="000A1748"/>
    <w:rsid w:val="000A77D0"/>
    <w:rsid w:val="000B5977"/>
    <w:rsid w:val="000C4F91"/>
    <w:rsid w:val="000F73EB"/>
    <w:rsid w:val="000F78EB"/>
    <w:rsid w:val="00104DDE"/>
    <w:rsid w:val="001062D5"/>
    <w:rsid w:val="0010744F"/>
    <w:rsid w:val="00131777"/>
    <w:rsid w:val="00134782"/>
    <w:rsid w:val="00137C91"/>
    <w:rsid w:val="001606EF"/>
    <w:rsid w:val="00165436"/>
    <w:rsid w:val="00176124"/>
    <w:rsid w:val="00187C0E"/>
    <w:rsid w:val="001A1295"/>
    <w:rsid w:val="001A3AD6"/>
    <w:rsid w:val="001E5975"/>
    <w:rsid w:val="001E70BB"/>
    <w:rsid w:val="001E7166"/>
    <w:rsid w:val="001F111D"/>
    <w:rsid w:val="001F1AF9"/>
    <w:rsid w:val="001F6CBA"/>
    <w:rsid w:val="00206193"/>
    <w:rsid w:val="00207581"/>
    <w:rsid w:val="0021677B"/>
    <w:rsid w:val="00222893"/>
    <w:rsid w:val="002367CA"/>
    <w:rsid w:val="00237A29"/>
    <w:rsid w:val="00240CC5"/>
    <w:rsid w:val="002429C9"/>
    <w:rsid w:val="00257370"/>
    <w:rsid w:val="0026413D"/>
    <w:rsid w:val="002762FC"/>
    <w:rsid w:val="00277439"/>
    <w:rsid w:val="00286145"/>
    <w:rsid w:val="00287030"/>
    <w:rsid w:val="00294B9B"/>
    <w:rsid w:val="002955DC"/>
    <w:rsid w:val="00296288"/>
    <w:rsid w:val="002979C6"/>
    <w:rsid w:val="002A07CB"/>
    <w:rsid w:val="002A2E63"/>
    <w:rsid w:val="002A72B2"/>
    <w:rsid w:val="002C47C5"/>
    <w:rsid w:val="002D1B9D"/>
    <w:rsid w:val="002D2664"/>
    <w:rsid w:val="002E681C"/>
    <w:rsid w:val="003059E8"/>
    <w:rsid w:val="00311534"/>
    <w:rsid w:val="00314732"/>
    <w:rsid w:val="00314D4F"/>
    <w:rsid w:val="003227D6"/>
    <w:rsid w:val="00326C6E"/>
    <w:rsid w:val="00332044"/>
    <w:rsid w:val="00332A6D"/>
    <w:rsid w:val="003548D9"/>
    <w:rsid w:val="003556E9"/>
    <w:rsid w:val="00381A5F"/>
    <w:rsid w:val="00391B87"/>
    <w:rsid w:val="00393DDB"/>
    <w:rsid w:val="003C0757"/>
    <w:rsid w:val="003C3619"/>
    <w:rsid w:val="003C5C27"/>
    <w:rsid w:val="003F3D09"/>
    <w:rsid w:val="00404249"/>
    <w:rsid w:val="0043260D"/>
    <w:rsid w:val="0044528E"/>
    <w:rsid w:val="004471E2"/>
    <w:rsid w:val="00452553"/>
    <w:rsid w:val="00461EDB"/>
    <w:rsid w:val="004722B6"/>
    <w:rsid w:val="00472356"/>
    <w:rsid w:val="004737F3"/>
    <w:rsid w:val="00475630"/>
    <w:rsid w:val="00482217"/>
    <w:rsid w:val="00482FAD"/>
    <w:rsid w:val="00490143"/>
    <w:rsid w:val="00493B17"/>
    <w:rsid w:val="004A1CB1"/>
    <w:rsid w:val="004A6E44"/>
    <w:rsid w:val="004B46A7"/>
    <w:rsid w:val="004B6308"/>
    <w:rsid w:val="004C3EA1"/>
    <w:rsid w:val="004D36D2"/>
    <w:rsid w:val="004D4F9B"/>
    <w:rsid w:val="004D6547"/>
    <w:rsid w:val="004E0D6A"/>
    <w:rsid w:val="004E48B9"/>
    <w:rsid w:val="004E6169"/>
    <w:rsid w:val="004E7BF2"/>
    <w:rsid w:val="00501517"/>
    <w:rsid w:val="00511F71"/>
    <w:rsid w:val="00515D26"/>
    <w:rsid w:val="00516769"/>
    <w:rsid w:val="005213DD"/>
    <w:rsid w:val="0052188C"/>
    <w:rsid w:val="00521E61"/>
    <w:rsid w:val="0052503E"/>
    <w:rsid w:val="005259A9"/>
    <w:rsid w:val="00526453"/>
    <w:rsid w:val="00527B5E"/>
    <w:rsid w:val="00532510"/>
    <w:rsid w:val="0053721F"/>
    <w:rsid w:val="005420B4"/>
    <w:rsid w:val="005430E0"/>
    <w:rsid w:val="00561BC5"/>
    <w:rsid w:val="0057497F"/>
    <w:rsid w:val="00580EEA"/>
    <w:rsid w:val="00582485"/>
    <w:rsid w:val="005876CD"/>
    <w:rsid w:val="005A0828"/>
    <w:rsid w:val="005A1FF9"/>
    <w:rsid w:val="005A4DEF"/>
    <w:rsid w:val="005B6A46"/>
    <w:rsid w:val="005D514B"/>
    <w:rsid w:val="005F3FD8"/>
    <w:rsid w:val="00611A49"/>
    <w:rsid w:val="006163BD"/>
    <w:rsid w:val="00617BC9"/>
    <w:rsid w:val="006238CF"/>
    <w:rsid w:val="00630BE0"/>
    <w:rsid w:val="006315DD"/>
    <w:rsid w:val="00635433"/>
    <w:rsid w:val="0064076D"/>
    <w:rsid w:val="00652152"/>
    <w:rsid w:val="00657725"/>
    <w:rsid w:val="00660381"/>
    <w:rsid w:val="0066547F"/>
    <w:rsid w:val="00673F14"/>
    <w:rsid w:val="00676745"/>
    <w:rsid w:val="00680174"/>
    <w:rsid w:val="00684BB5"/>
    <w:rsid w:val="006967BC"/>
    <w:rsid w:val="006A6309"/>
    <w:rsid w:val="006A6A26"/>
    <w:rsid w:val="006A70E4"/>
    <w:rsid w:val="006B6A19"/>
    <w:rsid w:val="006D2792"/>
    <w:rsid w:val="006D4B5F"/>
    <w:rsid w:val="006D6A3F"/>
    <w:rsid w:val="006E1005"/>
    <w:rsid w:val="006E1EBF"/>
    <w:rsid w:val="0070044E"/>
    <w:rsid w:val="00706A9D"/>
    <w:rsid w:val="00716539"/>
    <w:rsid w:val="00727A60"/>
    <w:rsid w:val="007462D0"/>
    <w:rsid w:val="00750652"/>
    <w:rsid w:val="00756377"/>
    <w:rsid w:val="00756D1D"/>
    <w:rsid w:val="00757629"/>
    <w:rsid w:val="0076424C"/>
    <w:rsid w:val="007731DA"/>
    <w:rsid w:val="0077357D"/>
    <w:rsid w:val="00780C7E"/>
    <w:rsid w:val="00782506"/>
    <w:rsid w:val="00786CE6"/>
    <w:rsid w:val="0079548D"/>
    <w:rsid w:val="00795536"/>
    <w:rsid w:val="0079555C"/>
    <w:rsid w:val="00796DFD"/>
    <w:rsid w:val="007C3B10"/>
    <w:rsid w:val="007C69E5"/>
    <w:rsid w:val="007F123C"/>
    <w:rsid w:val="007F5304"/>
    <w:rsid w:val="008034EB"/>
    <w:rsid w:val="00814C20"/>
    <w:rsid w:val="0081606E"/>
    <w:rsid w:val="00821034"/>
    <w:rsid w:val="008244A0"/>
    <w:rsid w:val="00826370"/>
    <w:rsid w:val="0082731B"/>
    <w:rsid w:val="008567C3"/>
    <w:rsid w:val="00856AA0"/>
    <w:rsid w:val="00857531"/>
    <w:rsid w:val="00862A2B"/>
    <w:rsid w:val="008632D0"/>
    <w:rsid w:val="00874BAE"/>
    <w:rsid w:val="00891D1D"/>
    <w:rsid w:val="008968F2"/>
    <w:rsid w:val="008A21BE"/>
    <w:rsid w:val="008A2F17"/>
    <w:rsid w:val="008A5195"/>
    <w:rsid w:val="008A56FE"/>
    <w:rsid w:val="008B222D"/>
    <w:rsid w:val="008B2CF3"/>
    <w:rsid w:val="008B5ABF"/>
    <w:rsid w:val="008C45DB"/>
    <w:rsid w:val="008D263F"/>
    <w:rsid w:val="008D31E6"/>
    <w:rsid w:val="008E41F7"/>
    <w:rsid w:val="008F4DF7"/>
    <w:rsid w:val="008F59E4"/>
    <w:rsid w:val="008F7E52"/>
    <w:rsid w:val="0090517D"/>
    <w:rsid w:val="0090605E"/>
    <w:rsid w:val="0091444E"/>
    <w:rsid w:val="00932193"/>
    <w:rsid w:val="0094007B"/>
    <w:rsid w:val="00943E2F"/>
    <w:rsid w:val="009530C9"/>
    <w:rsid w:val="009544BE"/>
    <w:rsid w:val="00957C8D"/>
    <w:rsid w:val="0096478B"/>
    <w:rsid w:val="009676F1"/>
    <w:rsid w:val="009748AF"/>
    <w:rsid w:val="00983BB3"/>
    <w:rsid w:val="009A0D00"/>
    <w:rsid w:val="009B5E36"/>
    <w:rsid w:val="009C04F9"/>
    <w:rsid w:val="009C132C"/>
    <w:rsid w:val="009C7012"/>
    <w:rsid w:val="009D0062"/>
    <w:rsid w:val="009D1558"/>
    <w:rsid w:val="009D688B"/>
    <w:rsid w:val="009E3442"/>
    <w:rsid w:val="009E3765"/>
    <w:rsid w:val="00A00861"/>
    <w:rsid w:val="00A20B07"/>
    <w:rsid w:val="00A34061"/>
    <w:rsid w:val="00A42025"/>
    <w:rsid w:val="00A6038B"/>
    <w:rsid w:val="00A625E7"/>
    <w:rsid w:val="00A86BAD"/>
    <w:rsid w:val="00A93019"/>
    <w:rsid w:val="00AC537F"/>
    <w:rsid w:val="00AD40F7"/>
    <w:rsid w:val="00AE171A"/>
    <w:rsid w:val="00AF6A49"/>
    <w:rsid w:val="00B015A8"/>
    <w:rsid w:val="00B06747"/>
    <w:rsid w:val="00B11856"/>
    <w:rsid w:val="00B206C2"/>
    <w:rsid w:val="00B50B7B"/>
    <w:rsid w:val="00B54FE2"/>
    <w:rsid w:val="00B60EF0"/>
    <w:rsid w:val="00B658D7"/>
    <w:rsid w:val="00B672E4"/>
    <w:rsid w:val="00B8412A"/>
    <w:rsid w:val="00B844BE"/>
    <w:rsid w:val="00B87A67"/>
    <w:rsid w:val="00B9106C"/>
    <w:rsid w:val="00B955C3"/>
    <w:rsid w:val="00B96B04"/>
    <w:rsid w:val="00BB063B"/>
    <w:rsid w:val="00BC1CB0"/>
    <w:rsid w:val="00BD678C"/>
    <w:rsid w:val="00BF0264"/>
    <w:rsid w:val="00BF7423"/>
    <w:rsid w:val="00BF7E9F"/>
    <w:rsid w:val="00C02F52"/>
    <w:rsid w:val="00C07B87"/>
    <w:rsid w:val="00C10E50"/>
    <w:rsid w:val="00C13FA5"/>
    <w:rsid w:val="00C3191A"/>
    <w:rsid w:val="00C352BA"/>
    <w:rsid w:val="00C56BEB"/>
    <w:rsid w:val="00C60A43"/>
    <w:rsid w:val="00C70988"/>
    <w:rsid w:val="00C73238"/>
    <w:rsid w:val="00C8525D"/>
    <w:rsid w:val="00CA2221"/>
    <w:rsid w:val="00CA3C36"/>
    <w:rsid w:val="00CA7FCB"/>
    <w:rsid w:val="00CB3513"/>
    <w:rsid w:val="00CC40D3"/>
    <w:rsid w:val="00CD229C"/>
    <w:rsid w:val="00CE063F"/>
    <w:rsid w:val="00D079F4"/>
    <w:rsid w:val="00D13DB1"/>
    <w:rsid w:val="00D23EE6"/>
    <w:rsid w:val="00D251FC"/>
    <w:rsid w:val="00D2542D"/>
    <w:rsid w:val="00D26742"/>
    <w:rsid w:val="00D31CBA"/>
    <w:rsid w:val="00D536D0"/>
    <w:rsid w:val="00D57295"/>
    <w:rsid w:val="00D6016D"/>
    <w:rsid w:val="00D77D23"/>
    <w:rsid w:val="00D84C91"/>
    <w:rsid w:val="00D8759D"/>
    <w:rsid w:val="00D90565"/>
    <w:rsid w:val="00D931FE"/>
    <w:rsid w:val="00DA5A45"/>
    <w:rsid w:val="00DB61A8"/>
    <w:rsid w:val="00DC25EE"/>
    <w:rsid w:val="00DC6351"/>
    <w:rsid w:val="00DC77C7"/>
    <w:rsid w:val="00DD2D9A"/>
    <w:rsid w:val="00DD5EAE"/>
    <w:rsid w:val="00DD7256"/>
    <w:rsid w:val="00DE6B05"/>
    <w:rsid w:val="00DF2067"/>
    <w:rsid w:val="00DF33C0"/>
    <w:rsid w:val="00E004F5"/>
    <w:rsid w:val="00E3009D"/>
    <w:rsid w:val="00E30439"/>
    <w:rsid w:val="00E42BD3"/>
    <w:rsid w:val="00E56E2E"/>
    <w:rsid w:val="00E6760D"/>
    <w:rsid w:val="00E7616E"/>
    <w:rsid w:val="00E82EEC"/>
    <w:rsid w:val="00E93838"/>
    <w:rsid w:val="00EB1730"/>
    <w:rsid w:val="00EC1C65"/>
    <w:rsid w:val="00EC1F7C"/>
    <w:rsid w:val="00EC36B6"/>
    <w:rsid w:val="00ED4391"/>
    <w:rsid w:val="00ED6195"/>
    <w:rsid w:val="00ED6DA3"/>
    <w:rsid w:val="00ED7530"/>
    <w:rsid w:val="00F0274B"/>
    <w:rsid w:val="00F04405"/>
    <w:rsid w:val="00F122FA"/>
    <w:rsid w:val="00F218C9"/>
    <w:rsid w:val="00F262B5"/>
    <w:rsid w:val="00F350DB"/>
    <w:rsid w:val="00F35BA7"/>
    <w:rsid w:val="00F37F5C"/>
    <w:rsid w:val="00F43B28"/>
    <w:rsid w:val="00F46849"/>
    <w:rsid w:val="00F54B0D"/>
    <w:rsid w:val="00F54EA5"/>
    <w:rsid w:val="00F6152A"/>
    <w:rsid w:val="00F64566"/>
    <w:rsid w:val="00F74859"/>
    <w:rsid w:val="00F752B7"/>
    <w:rsid w:val="00FB4AE1"/>
    <w:rsid w:val="00FB63F1"/>
    <w:rsid w:val="00FC05CE"/>
    <w:rsid w:val="00FC2277"/>
    <w:rsid w:val="00FC3FDA"/>
    <w:rsid w:val="00FC4532"/>
    <w:rsid w:val="00FD6A8E"/>
    <w:rsid w:val="00FD7391"/>
    <w:rsid w:val="00FE2A41"/>
    <w:rsid w:val="00FF46C6"/>
    <w:rsid w:val="00FF7D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1E094F"/>
  <w15:chartTrackingRefBased/>
  <w15:docId w15:val="{B2C57938-2992-426B-BBC0-9E162DDAA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515D26"/>
    <w:pPr>
      <w:spacing w:before="100" w:beforeAutospacing="1" w:after="100" w:afterAutospacing="1"/>
    </w:pPr>
  </w:style>
  <w:style w:type="character" w:styleId="Hyperlink">
    <w:name w:val="Hyperlink"/>
    <w:rsid w:val="009E3442"/>
    <w:rPr>
      <w:color w:val="000099"/>
      <w:u w:val="single"/>
    </w:rPr>
  </w:style>
  <w:style w:type="character" w:customStyle="1" w:styleId="normalloose1">
    <w:name w:val="normalloose1"/>
    <w:rsid w:val="009E3442"/>
    <w:rPr>
      <w:rFonts w:ascii="Verdana" w:hAnsi="Verdana" w:hint="default"/>
      <w:sz w:val="18"/>
      <w:szCs w:val="18"/>
    </w:rPr>
  </w:style>
  <w:style w:type="character" w:customStyle="1" w:styleId="heading31">
    <w:name w:val="heading31"/>
    <w:rsid w:val="009E3442"/>
    <w:rPr>
      <w:rFonts w:ascii="Arial" w:hAnsi="Arial" w:cs="Arial" w:hint="default"/>
      <w:b/>
      <w:bCs/>
      <w:strike w:val="0"/>
      <w:dstrike w:val="0"/>
      <w:color w:val="4D8DD5"/>
      <w:sz w:val="22"/>
      <w:szCs w:val="22"/>
      <w:u w:val="none"/>
      <w:effect w:val="none"/>
    </w:rPr>
  </w:style>
  <w:style w:type="character" w:customStyle="1" w:styleId="bulletfont">
    <w:name w:val="bulletfont"/>
    <w:rsid w:val="009E3442"/>
    <w:rPr>
      <w:rFonts w:ascii="Verdana" w:hAnsi="Verdana" w:hint="default"/>
      <w:sz w:val="18"/>
      <w:szCs w:val="18"/>
    </w:rPr>
  </w:style>
  <w:style w:type="character" w:customStyle="1" w:styleId="heading3red1">
    <w:name w:val="heading3red1"/>
    <w:rsid w:val="009E3442"/>
    <w:rPr>
      <w:rFonts w:ascii="Verdana" w:hAnsi="Verdana" w:cs="Arial" w:hint="default"/>
      <w:b/>
      <w:bCs/>
      <w:color w:val="993300"/>
      <w:sz w:val="18"/>
      <w:szCs w:val="18"/>
    </w:rPr>
  </w:style>
  <w:style w:type="paragraph" w:styleId="Header">
    <w:name w:val="header"/>
    <w:basedOn w:val="Normal"/>
    <w:rsid w:val="00B50B7B"/>
    <w:pPr>
      <w:tabs>
        <w:tab w:val="center" w:pos="4320"/>
        <w:tab w:val="right" w:pos="8640"/>
      </w:tabs>
    </w:pPr>
  </w:style>
  <w:style w:type="paragraph" w:styleId="Footer">
    <w:name w:val="footer"/>
    <w:basedOn w:val="Normal"/>
    <w:link w:val="FooterChar"/>
    <w:rsid w:val="00B50B7B"/>
    <w:pPr>
      <w:tabs>
        <w:tab w:val="center" w:pos="4320"/>
        <w:tab w:val="right" w:pos="8640"/>
      </w:tabs>
    </w:pPr>
  </w:style>
  <w:style w:type="character" w:customStyle="1" w:styleId="FooterChar">
    <w:name w:val="Footer Char"/>
    <w:link w:val="Footer"/>
    <w:rsid w:val="00F752B7"/>
    <w:rPr>
      <w:sz w:val="24"/>
      <w:szCs w:val="24"/>
    </w:rPr>
  </w:style>
  <w:style w:type="paragraph" w:styleId="ListParagraph">
    <w:name w:val="List Paragraph"/>
    <w:basedOn w:val="Normal"/>
    <w:uiPriority w:val="34"/>
    <w:qFormat/>
    <w:rsid w:val="003C36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897163">
      <w:bodyDiv w:val="1"/>
      <w:marLeft w:val="0"/>
      <w:marRight w:val="0"/>
      <w:marTop w:val="0"/>
      <w:marBottom w:val="0"/>
      <w:divBdr>
        <w:top w:val="none" w:sz="0" w:space="0" w:color="auto"/>
        <w:left w:val="none" w:sz="0" w:space="0" w:color="auto"/>
        <w:bottom w:val="none" w:sz="0" w:space="0" w:color="auto"/>
        <w:right w:val="none" w:sz="0" w:space="0" w:color="auto"/>
      </w:divBdr>
    </w:div>
    <w:div w:id="805388739">
      <w:bodyDiv w:val="1"/>
      <w:marLeft w:val="0"/>
      <w:marRight w:val="0"/>
      <w:marTop w:val="0"/>
      <w:marBottom w:val="0"/>
      <w:divBdr>
        <w:top w:val="none" w:sz="0" w:space="0" w:color="auto"/>
        <w:left w:val="none" w:sz="0" w:space="0" w:color="auto"/>
        <w:bottom w:val="none" w:sz="0" w:space="0" w:color="auto"/>
        <w:right w:val="none" w:sz="0" w:space="0" w:color="auto"/>
      </w:divBdr>
      <w:divsChild>
        <w:div w:id="1929844202">
          <w:marLeft w:val="0"/>
          <w:marRight w:val="0"/>
          <w:marTop w:val="0"/>
          <w:marBottom w:val="0"/>
          <w:divBdr>
            <w:top w:val="none" w:sz="0" w:space="0" w:color="auto"/>
            <w:left w:val="none" w:sz="0" w:space="0" w:color="auto"/>
            <w:bottom w:val="none" w:sz="0" w:space="0" w:color="auto"/>
            <w:right w:val="none" w:sz="0" w:space="0" w:color="auto"/>
          </w:divBdr>
          <w:divsChild>
            <w:div w:id="758797981">
              <w:marLeft w:val="0"/>
              <w:marRight w:val="0"/>
              <w:marTop w:val="0"/>
              <w:marBottom w:val="0"/>
              <w:divBdr>
                <w:top w:val="none" w:sz="0" w:space="0" w:color="auto"/>
                <w:left w:val="none" w:sz="0" w:space="0" w:color="auto"/>
                <w:bottom w:val="none" w:sz="0" w:space="0" w:color="auto"/>
                <w:right w:val="none" w:sz="0" w:space="0" w:color="auto"/>
              </w:divBdr>
              <w:divsChild>
                <w:div w:id="2036731172">
                  <w:marLeft w:val="0"/>
                  <w:marRight w:val="0"/>
                  <w:marTop w:val="0"/>
                  <w:marBottom w:val="0"/>
                  <w:divBdr>
                    <w:top w:val="none" w:sz="0" w:space="0" w:color="auto"/>
                    <w:left w:val="none" w:sz="0" w:space="0" w:color="auto"/>
                    <w:bottom w:val="none" w:sz="0" w:space="0" w:color="auto"/>
                    <w:right w:val="none" w:sz="0" w:space="0" w:color="auto"/>
                  </w:divBdr>
                  <w:divsChild>
                    <w:div w:id="870143699">
                      <w:marLeft w:val="0"/>
                      <w:marRight w:val="0"/>
                      <w:marTop w:val="0"/>
                      <w:marBottom w:val="0"/>
                      <w:divBdr>
                        <w:top w:val="none" w:sz="0" w:space="0" w:color="auto"/>
                        <w:left w:val="none" w:sz="0" w:space="0" w:color="auto"/>
                        <w:bottom w:val="none" w:sz="0" w:space="0" w:color="auto"/>
                        <w:right w:val="none" w:sz="0" w:space="0" w:color="auto"/>
                      </w:divBdr>
                      <w:divsChild>
                        <w:div w:id="27803914">
                          <w:marLeft w:val="0"/>
                          <w:marRight w:val="0"/>
                          <w:marTop w:val="0"/>
                          <w:marBottom w:val="0"/>
                          <w:divBdr>
                            <w:top w:val="none" w:sz="0" w:space="0" w:color="auto"/>
                            <w:left w:val="none" w:sz="0" w:space="0" w:color="auto"/>
                            <w:bottom w:val="none" w:sz="0" w:space="0" w:color="auto"/>
                            <w:right w:val="none" w:sz="0" w:space="0" w:color="auto"/>
                          </w:divBdr>
                          <w:divsChild>
                            <w:div w:id="12291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52083e7d-60d8-44f6-be44-4792a7b979ed">TZ25PXQDFQCC-83355441-131647</_dlc_DocId>
    <_dlc_DocIdUrl xmlns="52083e7d-60d8-44f6-be44-4792a7b979ed">
      <Url>https://fileshare.cor.pa.gov/sites/Paralgls/_layouts/15/DocIdRedir.aspx?ID=TZ25PXQDFQCC-83355441-131647</Url>
      <Description>TZ25PXQDFQCC-83355441-131647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Word" ma:contentTypeID="0x0101003B15494FEDAC234CABDC4823342EA46A000235FB98F8FC1A4C96DFA9BCC4DD4FBB" ma:contentTypeVersion="1" ma:contentTypeDescription="" ma:contentTypeScope="" ma:versionID="3f22a2b6b0bd6dd8b531791dad22a56c">
  <xsd:schema xmlns:xsd="http://www.w3.org/2001/XMLSchema" xmlns:xs="http://www.w3.org/2001/XMLSchema" xmlns:p="http://schemas.microsoft.com/office/2006/metadata/properties" xmlns:ns2="52083e7d-60d8-44f6-be44-4792a7b979ed" targetNamespace="http://schemas.microsoft.com/office/2006/metadata/properties" ma:root="true" ma:fieldsID="cf37c90306a6269a02603e5d0d213d6e" ns2:_="">
    <xsd:import namespace="52083e7d-60d8-44f6-be44-4792a7b979e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083e7d-60d8-44f6-be44-4792a7b979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A1A9B5-C333-4C4A-9498-C889EEB5CCAA}">
  <ds:schemaRefs>
    <ds:schemaRef ds:uri="http://schemas.microsoft.com/office/2006/metadata/longProperties"/>
  </ds:schemaRefs>
</ds:datastoreItem>
</file>

<file path=customXml/itemProps2.xml><?xml version="1.0" encoding="utf-8"?>
<ds:datastoreItem xmlns:ds="http://schemas.openxmlformats.org/officeDocument/2006/customXml" ds:itemID="{14E9BE26-2FE5-40FF-80EB-61D50734E394}">
  <ds:schemaRefs>
    <ds:schemaRef ds:uri="http://schemas.microsoft.com/office/2006/metadata/properties"/>
    <ds:schemaRef ds:uri="http://schemas.microsoft.com/office/infopath/2007/PartnerControls"/>
    <ds:schemaRef ds:uri="fd54f312-84e0-4cb4-8d47-3a0635c5fb2b"/>
  </ds:schemaRefs>
</ds:datastoreItem>
</file>

<file path=customXml/itemProps3.xml><?xml version="1.0" encoding="utf-8"?>
<ds:datastoreItem xmlns:ds="http://schemas.openxmlformats.org/officeDocument/2006/customXml" ds:itemID="{DC2F3606-19B3-4289-8B40-719051FEE8F2}">
  <ds:schemaRefs>
    <ds:schemaRef ds:uri="http://schemas.microsoft.com/sharepoint/events"/>
  </ds:schemaRefs>
</ds:datastoreItem>
</file>

<file path=customXml/itemProps4.xml><?xml version="1.0" encoding="utf-8"?>
<ds:datastoreItem xmlns:ds="http://schemas.openxmlformats.org/officeDocument/2006/customXml" ds:itemID="{8BA882FE-DD18-4CB9-A53B-A4B833EE5666}"/>
</file>

<file path=customXml/itemProps5.xml><?xml version="1.0" encoding="utf-8"?>
<ds:datastoreItem xmlns:ds="http://schemas.openxmlformats.org/officeDocument/2006/customXml" ds:itemID="{A71813AA-D0F7-4A6E-AA82-7FF33ACE97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217</Words>
  <Characters>1237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Fixed Rate Mortgage</vt:lpstr>
    </vt:vector>
  </TitlesOfParts>
  <Company>PA DOB</Company>
  <LinksUpToDate>false</LinksUpToDate>
  <CharactersWithSpaces>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Fixed Rate Mortgage</dc:title>
  <dc:subject/>
  <dc:creator>Goddess Heather</dc:creator>
  <cp:keywords/>
  <cp:lastModifiedBy>Croyle, Amanda</cp:lastModifiedBy>
  <cp:revision>2</cp:revision>
  <cp:lastPrinted>2025-04-02T17:06:00Z</cp:lastPrinted>
  <dcterms:created xsi:type="dcterms:W3CDTF">2025-04-03T10:53:00Z</dcterms:created>
  <dcterms:modified xsi:type="dcterms:W3CDTF">2025-04-03T10:53:00Z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YQ2M66P2HNVV-2008948293-10</vt:lpwstr>
  </property>
  <property fmtid="{D5CDD505-2E9C-101B-9397-08002B2CF9AE}" pid="3" name="_dlc_DocIdItemGuid">
    <vt:lpwstr>9931a774-f01a-4398-aff5-05db467bcbc2</vt:lpwstr>
  </property>
  <property fmtid="{D5CDD505-2E9C-101B-9397-08002B2CF9AE}" pid="4" name="_dlc_DocIdUrl">
    <vt:lpwstr>https://home.cor.pa.gov/bureaus-offices/press/_layouts/15/DocIdRedir.aspx?ID=YQ2M66P2HNVV-2008948293-10, YQ2M66P2HNVV-2008948293-10</vt:lpwstr>
  </property>
  <property fmtid="{D5CDD505-2E9C-101B-9397-08002B2CF9AE}" pid="5" name="ContentTypeId">
    <vt:lpwstr>0x0101003B15494FEDAC234CABDC4823342EA46A000235FB98F8FC1A4C96DFA9BCC4DD4FBB</vt:lpwstr>
  </property>
</Properties>
</file>